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6D6" w:rsidRPr="0090529A" w:rsidRDefault="00BA46D6" w:rsidP="00BA46D6">
      <w:pPr>
        <w:pStyle w:val="3"/>
      </w:pPr>
      <w:bookmarkStart w:id="0" w:name="_Toc200177119"/>
      <w:bookmarkStart w:id="1" w:name="_GoBack"/>
      <w:bookmarkEnd w:id="1"/>
      <w:r w:rsidRPr="0090529A">
        <w:t>Δραστηριότητα: ΕΡΓΑΛΕΙΑ ΜΕΤΡΗΣΗΣ</w:t>
      </w:r>
      <w:bookmarkEnd w:id="0"/>
    </w:p>
    <w:p w:rsidR="00BA46D6" w:rsidRDefault="00BA46D6" w:rsidP="00BA46D6">
      <w:pPr>
        <w:rPr>
          <w:rFonts w:ascii="Verdana" w:hAnsi="Verdana"/>
          <w:sz w:val="20"/>
          <w:u w:val="single"/>
        </w:rPr>
      </w:pPr>
    </w:p>
    <w:tbl>
      <w:tblPr>
        <w:tblW w:w="0" w:type="auto"/>
        <w:tblLook w:val="01E0" w:firstRow="1" w:lastRow="1" w:firstColumn="1" w:lastColumn="1" w:noHBand="0" w:noVBand="0"/>
      </w:tblPr>
      <w:tblGrid>
        <w:gridCol w:w="2887"/>
        <w:gridCol w:w="3323"/>
        <w:gridCol w:w="1628"/>
        <w:gridCol w:w="684"/>
      </w:tblGrid>
      <w:tr w:rsidR="00BA46D6" w:rsidRPr="00E63210" w:rsidTr="006C0EEA">
        <w:trPr>
          <w:trHeight w:val="336"/>
        </w:trPr>
        <w:tc>
          <w:tcPr>
            <w:tcW w:w="3348" w:type="dxa"/>
            <w:vAlign w:val="bottom"/>
          </w:tcPr>
          <w:p w:rsidR="00BA46D6" w:rsidRPr="00E63210" w:rsidRDefault="00BA46D6" w:rsidP="006C0EEA">
            <w:pPr>
              <w:rPr>
                <w:rFonts w:ascii="Verdana" w:hAnsi="Verdana"/>
                <w:b/>
                <w:sz w:val="20"/>
                <w:szCs w:val="20"/>
              </w:rPr>
            </w:pPr>
            <w:r>
              <w:rPr>
                <w:rFonts w:ascii="Verdana" w:hAnsi="Verdana"/>
                <w:b/>
                <w:sz w:val="20"/>
                <w:szCs w:val="20"/>
              </w:rPr>
              <w:br w:type="page"/>
              <w:t>Ονοματεπώνυμο μαθητών</w:t>
            </w:r>
            <w:r w:rsidRPr="00E63210">
              <w:rPr>
                <w:rFonts w:ascii="Verdana" w:hAnsi="Verdana"/>
                <w:b/>
                <w:sz w:val="20"/>
                <w:szCs w:val="20"/>
              </w:rPr>
              <w:t>:</w:t>
            </w:r>
          </w:p>
        </w:tc>
        <w:tc>
          <w:tcPr>
            <w:tcW w:w="5010" w:type="dxa"/>
            <w:tcBorders>
              <w:bottom w:val="dashed" w:sz="4" w:space="0" w:color="auto"/>
            </w:tcBorders>
            <w:vAlign w:val="bottom"/>
          </w:tcPr>
          <w:p w:rsidR="00BA46D6" w:rsidRPr="00E63210" w:rsidRDefault="00BA46D6" w:rsidP="006C0EEA">
            <w:pPr>
              <w:rPr>
                <w:rFonts w:ascii="Verdana" w:hAnsi="Verdana"/>
                <w:b/>
                <w:sz w:val="20"/>
                <w:szCs w:val="20"/>
              </w:rPr>
            </w:pPr>
          </w:p>
        </w:tc>
        <w:tc>
          <w:tcPr>
            <w:tcW w:w="1628" w:type="dxa"/>
            <w:vAlign w:val="bottom"/>
          </w:tcPr>
          <w:p w:rsidR="00BA46D6" w:rsidRPr="00E63210" w:rsidRDefault="00BA46D6" w:rsidP="006C0EEA">
            <w:pPr>
              <w:rPr>
                <w:rFonts w:ascii="Verdana" w:hAnsi="Verdana"/>
                <w:b/>
                <w:sz w:val="20"/>
                <w:szCs w:val="20"/>
              </w:rPr>
            </w:pPr>
            <w:r w:rsidRPr="00E63210">
              <w:rPr>
                <w:rFonts w:ascii="Verdana" w:hAnsi="Verdana"/>
                <w:b/>
                <w:sz w:val="20"/>
                <w:szCs w:val="20"/>
              </w:rPr>
              <w:t xml:space="preserve">Τάξη: </w:t>
            </w:r>
          </w:p>
        </w:tc>
        <w:tc>
          <w:tcPr>
            <w:tcW w:w="936" w:type="dxa"/>
            <w:tcBorders>
              <w:bottom w:val="dashed" w:sz="4" w:space="0" w:color="auto"/>
            </w:tcBorders>
            <w:vAlign w:val="bottom"/>
          </w:tcPr>
          <w:p w:rsidR="00BA46D6" w:rsidRPr="00E63210" w:rsidRDefault="00BA46D6" w:rsidP="006C0EEA">
            <w:pPr>
              <w:rPr>
                <w:rFonts w:ascii="Verdana" w:hAnsi="Verdana"/>
                <w:b/>
                <w:sz w:val="20"/>
                <w:szCs w:val="20"/>
              </w:rPr>
            </w:pPr>
          </w:p>
        </w:tc>
      </w:tr>
      <w:tr w:rsidR="00BA46D6" w:rsidRPr="00E63210" w:rsidTr="006C0EEA">
        <w:trPr>
          <w:trHeight w:val="338"/>
        </w:trPr>
        <w:tc>
          <w:tcPr>
            <w:tcW w:w="3348" w:type="dxa"/>
            <w:vAlign w:val="bottom"/>
          </w:tcPr>
          <w:p w:rsidR="00BA46D6" w:rsidRPr="00E63210" w:rsidRDefault="00BA46D6" w:rsidP="006C0EEA">
            <w:pPr>
              <w:rPr>
                <w:rFonts w:ascii="Verdana" w:hAnsi="Verdana"/>
                <w:b/>
                <w:sz w:val="20"/>
                <w:szCs w:val="20"/>
              </w:rPr>
            </w:pPr>
          </w:p>
        </w:tc>
        <w:tc>
          <w:tcPr>
            <w:tcW w:w="5010" w:type="dxa"/>
            <w:tcBorders>
              <w:top w:val="dashed" w:sz="4" w:space="0" w:color="auto"/>
              <w:bottom w:val="dashed" w:sz="4" w:space="0" w:color="auto"/>
            </w:tcBorders>
            <w:vAlign w:val="bottom"/>
          </w:tcPr>
          <w:p w:rsidR="00BA46D6" w:rsidRPr="00E63210" w:rsidRDefault="00BA46D6" w:rsidP="006C0EEA">
            <w:pPr>
              <w:rPr>
                <w:rFonts w:ascii="Verdana" w:hAnsi="Verdana"/>
                <w:b/>
                <w:sz w:val="20"/>
                <w:szCs w:val="20"/>
              </w:rPr>
            </w:pPr>
          </w:p>
        </w:tc>
        <w:tc>
          <w:tcPr>
            <w:tcW w:w="1628" w:type="dxa"/>
            <w:vAlign w:val="bottom"/>
          </w:tcPr>
          <w:p w:rsidR="00BA46D6" w:rsidRPr="00E63210" w:rsidRDefault="00BA46D6" w:rsidP="006C0EEA">
            <w:pPr>
              <w:rPr>
                <w:rFonts w:ascii="Verdana" w:hAnsi="Verdana"/>
                <w:b/>
                <w:sz w:val="20"/>
                <w:szCs w:val="20"/>
              </w:rPr>
            </w:pPr>
            <w:r w:rsidRPr="00E63210">
              <w:rPr>
                <w:rFonts w:ascii="Verdana" w:hAnsi="Verdana"/>
                <w:b/>
                <w:sz w:val="20"/>
                <w:szCs w:val="20"/>
              </w:rPr>
              <w:t>Ημερομηνία:</w:t>
            </w:r>
          </w:p>
        </w:tc>
        <w:tc>
          <w:tcPr>
            <w:tcW w:w="936" w:type="dxa"/>
            <w:tcBorders>
              <w:top w:val="dashed" w:sz="4" w:space="0" w:color="auto"/>
              <w:bottom w:val="dashed" w:sz="4" w:space="0" w:color="auto"/>
            </w:tcBorders>
            <w:vAlign w:val="bottom"/>
          </w:tcPr>
          <w:p w:rsidR="00BA46D6" w:rsidRPr="00E63210" w:rsidRDefault="00BA46D6" w:rsidP="006C0EEA">
            <w:pPr>
              <w:rPr>
                <w:rFonts w:ascii="Verdana" w:hAnsi="Verdana"/>
                <w:b/>
                <w:sz w:val="20"/>
                <w:szCs w:val="20"/>
              </w:rPr>
            </w:pPr>
          </w:p>
        </w:tc>
      </w:tr>
    </w:tbl>
    <w:p w:rsidR="00BA46D6" w:rsidRPr="0090529A" w:rsidRDefault="00BA46D6" w:rsidP="00BA46D6">
      <w:pPr>
        <w:jc w:val="center"/>
        <w:rPr>
          <w:rFonts w:ascii="Verdana" w:hAnsi="Verdana"/>
          <w:sz w:val="20"/>
          <w:u w:val="single"/>
        </w:rPr>
      </w:pPr>
    </w:p>
    <w:p w:rsidR="00BA46D6" w:rsidRPr="0090529A" w:rsidRDefault="00BA46D6" w:rsidP="00BA46D6">
      <w:pPr>
        <w:jc w:val="center"/>
        <w:rPr>
          <w:rFonts w:ascii="Verdana" w:hAnsi="Verdana"/>
          <w:b/>
          <w:sz w:val="22"/>
          <w:szCs w:val="28"/>
        </w:rPr>
      </w:pPr>
      <w:r w:rsidRPr="0090529A">
        <w:rPr>
          <w:rFonts w:ascii="Verdana" w:hAnsi="Verdana" w:cs="Arial"/>
          <w:b/>
          <w:sz w:val="22"/>
          <w:szCs w:val="28"/>
        </w:rPr>
        <w:t>Φύλλο εργασίας</w:t>
      </w:r>
    </w:p>
    <w:p w:rsidR="00BA46D6" w:rsidRPr="0090529A" w:rsidRDefault="00BA46D6" w:rsidP="00BA46D6">
      <w:pPr>
        <w:rPr>
          <w:rFonts w:ascii="Verdana" w:hAnsi="Verdana"/>
          <w:sz w:val="20"/>
        </w:rPr>
      </w:pPr>
    </w:p>
    <w:p w:rsidR="00BA46D6" w:rsidRPr="0090529A" w:rsidRDefault="00BA46D6" w:rsidP="00BA46D6">
      <w:pPr>
        <w:jc w:val="both"/>
        <w:rPr>
          <w:rFonts w:ascii="Verdana" w:hAnsi="Verdana"/>
          <w:sz w:val="20"/>
        </w:rPr>
      </w:pPr>
      <w:r w:rsidRPr="0090529A">
        <w:rPr>
          <w:rFonts w:ascii="Verdana" w:hAnsi="Verdana"/>
          <w:sz w:val="20"/>
        </w:rPr>
        <w:t>Στην παρακάτω γκραβούρα του 16ου αιώνα παρουσιάζεται ένα μηχανικός της εποχής, ο οποίος προσπαθεί να εντοπίσει το πλάτος του κτηρίου.</w:t>
      </w:r>
    </w:p>
    <w:p w:rsidR="00BA46D6" w:rsidRPr="0090529A" w:rsidRDefault="00BA46D6" w:rsidP="00BA46D6">
      <w:pPr>
        <w:rPr>
          <w:rFonts w:ascii="Verdana" w:hAnsi="Verdana"/>
          <w:sz w:val="20"/>
        </w:rPr>
      </w:pPr>
    </w:p>
    <w:p w:rsidR="00BA46D6" w:rsidRPr="0090529A" w:rsidRDefault="00BA46D6" w:rsidP="00BA46D6">
      <w:pPr>
        <w:jc w:val="center"/>
        <w:rPr>
          <w:rFonts w:ascii="Verdana" w:hAnsi="Verdana"/>
          <w:sz w:val="20"/>
        </w:rPr>
      </w:pPr>
      <w:r>
        <w:rPr>
          <w:noProof/>
        </w:rPr>
        <w:drawing>
          <wp:inline distT="0" distB="0" distL="0" distR="0">
            <wp:extent cx="2971800" cy="2781300"/>
            <wp:effectExtent l="19050" t="19050" r="19050" b="19050"/>
            <wp:docPr id="2" name="Εικόνα 2" descr="Frisi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isius"/>
                    <pic:cNvPicPr>
                      <a:picLocks noChangeAspect="1" noChangeArrowheads="1"/>
                    </pic:cNvPicPr>
                  </pic:nvPicPr>
                  <pic:blipFill>
                    <a:blip r:embed="rId6">
                      <a:lum bright="2000" contrast="14000"/>
                      <a:extLst>
                        <a:ext uri="{28A0092B-C50C-407E-A947-70E740481C1C}">
                          <a14:useLocalDpi xmlns:a14="http://schemas.microsoft.com/office/drawing/2010/main" val="0"/>
                        </a:ext>
                      </a:extLst>
                    </a:blip>
                    <a:srcRect/>
                    <a:stretch>
                      <a:fillRect/>
                    </a:stretch>
                  </pic:blipFill>
                  <pic:spPr bwMode="auto">
                    <a:xfrm>
                      <a:off x="0" y="0"/>
                      <a:ext cx="2971800" cy="2781300"/>
                    </a:xfrm>
                    <a:prstGeom prst="rect">
                      <a:avLst/>
                    </a:prstGeom>
                    <a:noFill/>
                    <a:ln w="9525" cmpd="sng">
                      <a:solidFill>
                        <a:srgbClr val="808080"/>
                      </a:solidFill>
                      <a:miter lim="800000"/>
                      <a:headEnd/>
                      <a:tailEnd/>
                    </a:ln>
                    <a:effectLst/>
                  </pic:spPr>
                </pic:pic>
              </a:graphicData>
            </a:graphic>
          </wp:inline>
        </w:drawing>
      </w:r>
    </w:p>
    <w:p w:rsidR="00BA46D6" w:rsidRPr="0074291E" w:rsidRDefault="00BA46D6" w:rsidP="00BA46D6">
      <w:pPr>
        <w:spacing w:before="120"/>
        <w:jc w:val="center"/>
        <w:rPr>
          <w:rFonts w:ascii="Verdana" w:hAnsi="Verdana"/>
          <w:i/>
          <w:spacing w:val="-6"/>
          <w:sz w:val="20"/>
          <w:szCs w:val="20"/>
        </w:rPr>
      </w:pPr>
      <w:r w:rsidRPr="0074291E">
        <w:rPr>
          <w:rFonts w:ascii="Verdana" w:hAnsi="Verdana"/>
          <w:i/>
          <w:spacing w:val="-6"/>
          <w:sz w:val="20"/>
          <w:szCs w:val="20"/>
        </w:rPr>
        <w:t>Η εικόνα προέρχεται από την ηλεκτρονική παρουσίαση του 15</w:t>
      </w:r>
      <w:r w:rsidRPr="0074291E">
        <w:rPr>
          <w:rFonts w:ascii="Verdana" w:hAnsi="Verdana"/>
          <w:i/>
          <w:spacing w:val="-6"/>
          <w:sz w:val="20"/>
          <w:szCs w:val="20"/>
          <w:vertAlign w:val="superscript"/>
        </w:rPr>
        <w:t>ου</w:t>
      </w:r>
      <w:r w:rsidRPr="0074291E">
        <w:rPr>
          <w:rFonts w:ascii="Verdana" w:hAnsi="Verdana"/>
          <w:i/>
          <w:spacing w:val="-6"/>
          <w:sz w:val="20"/>
          <w:szCs w:val="20"/>
        </w:rPr>
        <w:t xml:space="preserve"> κεφαλαίου του βιβλίου «Τετραγωνίζοντας τον κύκλο: Η Γεωμετρία στην Τέχνη και την Αρχιτεκτονική» του </w:t>
      </w:r>
      <w:proofErr w:type="spellStart"/>
      <w:r w:rsidRPr="0074291E">
        <w:rPr>
          <w:rFonts w:ascii="Verdana" w:hAnsi="Verdana"/>
          <w:i/>
          <w:spacing w:val="-6"/>
          <w:sz w:val="20"/>
          <w:szCs w:val="20"/>
        </w:rPr>
        <w:t>Πολ</w:t>
      </w:r>
      <w:proofErr w:type="spellEnd"/>
      <w:r w:rsidRPr="0074291E">
        <w:rPr>
          <w:rFonts w:ascii="Verdana" w:hAnsi="Verdana"/>
          <w:i/>
          <w:spacing w:val="-6"/>
          <w:sz w:val="20"/>
          <w:szCs w:val="20"/>
        </w:rPr>
        <w:t xml:space="preserve"> </w:t>
      </w:r>
      <w:proofErr w:type="spellStart"/>
      <w:r w:rsidRPr="0074291E">
        <w:rPr>
          <w:rFonts w:ascii="Verdana" w:hAnsi="Verdana"/>
          <w:i/>
          <w:spacing w:val="-6"/>
          <w:sz w:val="20"/>
          <w:szCs w:val="20"/>
        </w:rPr>
        <w:t>Κάλτερ</w:t>
      </w:r>
      <w:proofErr w:type="spellEnd"/>
      <w:r w:rsidRPr="0074291E">
        <w:rPr>
          <w:rFonts w:ascii="Verdana" w:hAnsi="Verdana"/>
          <w:i/>
          <w:spacing w:val="-6"/>
          <w:sz w:val="20"/>
          <w:szCs w:val="20"/>
        </w:rPr>
        <w:t xml:space="preserve">, από το Πανεπιστήμιο του </w:t>
      </w:r>
      <w:proofErr w:type="spellStart"/>
      <w:r w:rsidRPr="0074291E">
        <w:rPr>
          <w:rFonts w:ascii="Verdana" w:hAnsi="Verdana"/>
          <w:i/>
          <w:spacing w:val="-6"/>
          <w:sz w:val="20"/>
          <w:szCs w:val="20"/>
        </w:rPr>
        <w:t>Ντάρτμουθ</w:t>
      </w:r>
      <w:proofErr w:type="spellEnd"/>
      <w:r w:rsidRPr="0074291E">
        <w:rPr>
          <w:rFonts w:ascii="Verdana" w:hAnsi="Verdana"/>
          <w:i/>
          <w:spacing w:val="-6"/>
          <w:sz w:val="20"/>
          <w:szCs w:val="20"/>
        </w:rPr>
        <w:t xml:space="preserve"> και τον 1/2008 η διεύθυνσή της είναι: </w:t>
      </w:r>
      <w:hyperlink r:id="rId7" w:history="1">
        <w:r w:rsidRPr="0074291E">
          <w:rPr>
            <w:rStyle w:val="-"/>
            <w:rFonts w:ascii="Verdana" w:hAnsi="Verdana"/>
            <w:i/>
            <w:spacing w:val="-6"/>
            <w:sz w:val="20"/>
            <w:szCs w:val="20"/>
          </w:rPr>
          <w:t>http://www.dartmouth.edu/~matc/math5.geometry/unit15/unit15.html</w:t>
        </w:r>
      </w:hyperlink>
    </w:p>
    <w:p w:rsidR="00BA46D6" w:rsidRPr="0090529A" w:rsidRDefault="00BA46D6" w:rsidP="00BA46D6">
      <w:pPr>
        <w:jc w:val="center"/>
        <w:rPr>
          <w:rFonts w:ascii="Verdana" w:hAnsi="Verdana"/>
          <w:i/>
          <w:sz w:val="18"/>
          <w:szCs w:val="22"/>
        </w:rPr>
      </w:pPr>
    </w:p>
    <w:p w:rsidR="00BA46D6" w:rsidRDefault="00BA46D6" w:rsidP="00BA46D6">
      <w:pPr>
        <w:jc w:val="both"/>
        <w:rPr>
          <w:rFonts w:ascii="Verdana" w:hAnsi="Verdana"/>
          <w:sz w:val="20"/>
        </w:rPr>
      </w:pPr>
      <w:r w:rsidRPr="0090529A">
        <w:rPr>
          <w:rFonts w:ascii="Verdana" w:hAnsi="Verdana"/>
          <w:sz w:val="20"/>
        </w:rPr>
        <w:t xml:space="preserve">Θα κάνουμε μερικές χρήσιμες υποθέσεις. Ο μηχανικός είχε τη δυνατότητα να μετρά εύκολα την απόστασή του από την πρόσοψη, καθόσον ο περίβολος του οικήματος ήταν στρωμένος με πλάκες συγκεκριμένων διαστάσεων, οπότε μπορούσε να μετρά τον αριθμό των πλακών από το σημείο που βρισκόταν μέχρι την πρόσοψη. </w:t>
      </w:r>
    </w:p>
    <w:p w:rsidR="00BA46D6" w:rsidRPr="0090529A" w:rsidRDefault="00BA46D6" w:rsidP="00BA46D6">
      <w:pPr>
        <w:rPr>
          <w:rFonts w:ascii="Verdana" w:hAnsi="Verdana"/>
          <w:sz w:val="20"/>
        </w:rPr>
      </w:pPr>
    </w:p>
    <w:tbl>
      <w:tblPr>
        <w:tblStyle w:val="a3"/>
        <w:tblpPr w:leftFromText="180" w:rightFromText="180" w:vertAnchor="text" w:horzAnchor="margin" w:tblpY="80"/>
        <w:tblW w:w="0" w:type="auto"/>
        <w:tblLook w:val="01E0" w:firstRow="1" w:lastRow="1" w:firstColumn="1" w:lastColumn="1" w:noHBand="0" w:noVBand="0"/>
      </w:tblPr>
      <w:tblGrid>
        <w:gridCol w:w="3651"/>
        <w:gridCol w:w="4871"/>
      </w:tblGrid>
      <w:tr w:rsidR="00BA46D6" w:rsidRPr="0090529A" w:rsidTr="006C0EEA">
        <w:tc>
          <w:tcPr>
            <w:tcW w:w="0" w:type="auto"/>
          </w:tcPr>
          <w:p w:rsidR="00BA46D6" w:rsidRPr="0090529A" w:rsidRDefault="00BA46D6" w:rsidP="006C0EEA">
            <w:pPr>
              <w:rPr>
                <w:rFonts w:ascii="Verdana" w:hAnsi="Verdana"/>
                <w:sz w:val="20"/>
              </w:rPr>
            </w:pPr>
            <w:r>
              <w:rPr>
                <w:rFonts w:ascii="Verdana" w:hAnsi="Verdana"/>
                <w:noProof/>
                <w:sz w:val="20"/>
              </w:rPr>
              <mc:AlternateContent>
                <mc:Choice Requires="wpg">
                  <w:drawing>
                    <wp:inline distT="0" distB="0" distL="0" distR="0">
                      <wp:extent cx="2171700" cy="1115060"/>
                      <wp:effectExtent l="0" t="0" r="9525" b="3175"/>
                      <wp:docPr id="3" name="Ομάδα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71700" cy="1115060"/>
                                <a:chOff x="3960" y="8019"/>
                                <a:chExt cx="3420" cy="1756"/>
                              </a:xfrm>
                            </wpg:grpSpPr>
                            <wps:wsp>
                              <wps:cNvPr id="4" name="Line 3"/>
                              <wps:cNvCnPr/>
                              <wps:spPr bwMode="auto">
                                <a:xfrm>
                                  <a:off x="4353" y="9081"/>
                                  <a:ext cx="958"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grpSp>
                              <wpg:cNvPr id="5" name="Group 4"/>
                              <wpg:cNvGrpSpPr>
                                <a:grpSpLocks/>
                              </wpg:cNvGrpSpPr>
                              <wpg:grpSpPr bwMode="auto">
                                <a:xfrm>
                                  <a:off x="4320" y="8019"/>
                                  <a:ext cx="3060" cy="1756"/>
                                  <a:chOff x="4320" y="8019"/>
                                  <a:chExt cx="3060" cy="1756"/>
                                </a:xfrm>
                              </wpg:grpSpPr>
                              <wpg:grpSp>
                                <wpg:cNvPr id="6" name="Group 5"/>
                                <wpg:cNvGrpSpPr>
                                  <a:grpSpLocks/>
                                </wpg:cNvGrpSpPr>
                                <wpg:grpSpPr bwMode="auto">
                                  <a:xfrm>
                                    <a:off x="4320" y="8169"/>
                                    <a:ext cx="3060" cy="1491"/>
                                    <a:chOff x="4320" y="8169"/>
                                    <a:chExt cx="3060" cy="1491"/>
                                  </a:xfrm>
                                </wpg:grpSpPr>
                                <wps:wsp>
                                  <wps:cNvPr id="7" name="Rectangle 6"/>
                                  <wps:cNvSpPr>
                                    <a:spLocks noChangeArrowheads="1"/>
                                  </wps:cNvSpPr>
                                  <wps:spPr bwMode="auto">
                                    <a:xfrm>
                                      <a:off x="4320" y="8820"/>
                                      <a:ext cx="3060"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Line 7"/>
                                  <wps:cNvCnPr/>
                                  <wps:spPr bwMode="auto">
                                    <a:xfrm>
                                      <a:off x="4500" y="8923"/>
                                      <a:ext cx="2700" cy="0"/>
                                    </a:xfrm>
                                    <a:prstGeom prst="line">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 name="Rectangle 8"/>
                                  <wps:cNvSpPr>
                                    <a:spLocks noChangeArrowheads="1"/>
                                  </wps:cNvSpPr>
                                  <wps:spPr bwMode="auto">
                                    <a:xfrm>
                                      <a:off x="5400" y="8203"/>
                                      <a:ext cx="180" cy="1440"/>
                                    </a:xfrm>
                                    <a:prstGeom prst="rect">
                                      <a:avLst/>
                                    </a:prstGeom>
                                    <a:solidFill>
                                      <a:srgbClr val="E5FFFF"/>
                                    </a:solidFill>
                                    <a:ln w="9525">
                                      <a:solidFill>
                                        <a:srgbClr val="000000"/>
                                      </a:solidFill>
                                      <a:miter lim="800000"/>
                                      <a:headEnd/>
                                      <a:tailEnd/>
                                    </a:ln>
                                  </wps:spPr>
                                  <wps:bodyPr rot="0" vert="horz" wrap="square" lIns="91440" tIns="45720" rIns="91440" bIns="45720" anchor="t" anchorCtr="0" upright="1">
                                    <a:noAutofit/>
                                  </wps:bodyPr>
                                </wps:wsp>
                                <wps:wsp>
                                  <wps:cNvPr id="10" name="Oval 9"/>
                                  <wps:cNvSpPr>
                                    <a:spLocks noChangeAspect="1" noChangeArrowheads="1"/>
                                  </wps:cNvSpPr>
                                  <wps:spPr bwMode="auto">
                                    <a:xfrm>
                                      <a:off x="5448" y="8864"/>
                                      <a:ext cx="96" cy="9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1" name="AutoShape 10"/>
                                  <wps:cNvSpPr>
                                    <a:spLocks noChangeArrowheads="1"/>
                                  </wps:cNvSpPr>
                                  <wps:spPr bwMode="auto">
                                    <a:xfrm rot="15353205" flipH="1">
                                      <a:off x="5426" y="8138"/>
                                      <a:ext cx="113" cy="176"/>
                                    </a:xfrm>
                                    <a:prstGeom prst="can">
                                      <a:avLst>
                                        <a:gd name="adj" fmla="val 24661"/>
                                      </a:avLst>
                                    </a:prstGeom>
                                    <a:solidFill>
                                      <a:srgbClr val="C0C0C0"/>
                                    </a:solidFill>
                                    <a:ln w="12700">
                                      <a:solidFill>
                                        <a:srgbClr val="000000"/>
                                      </a:solidFill>
                                      <a:round/>
                                      <a:headEnd/>
                                      <a:tailEnd/>
                                    </a:ln>
                                  </wps:spPr>
                                  <wps:bodyPr rot="0" vert="horz" wrap="square" lIns="91440" tIns="45720" rIns="91440" bIns="45720" anchor="t" anchorCtr="0" upright="1">
                                    <a:noAutofit/>
                                  </wps:bodyPr>
                                </wps:wsp>
                                <wps:wsp>
                                  <wps:cNvPr id="12" name="AutoShape 11"/>
                                  <wps:cNvSpPr>
                                    <a:spLocks noChangeArrowheads="1"/>
                                  </wps:cNvSpPr>
                                  <wps:spPr bwMode="auto">
                                    <a:xfrm rot="-15353205">
                                      <a:off x="5431" y="9516"/>
                                      <a:ext cx="113" cy="176"/>
                                    </a:xfrm>
                                    <a:prstGeom prst="can">
                                      <a:avLst>
                                        <a:gd name="adj" fmla="val 24661"/>
                                      </a:avLst>
                                    </a:prstGeom>
                                    <a:solidFill>
                                      <a:srgbClr val="C0C0C0"/>
                                    </a:solidFill>
                                    <a:ln w="12700">
                                      <a:solidFill>
                                        <a:srgbClr val="000000"/>
                                      </a:solidFill>
                                      <a:round/>
                                      <a:headEnd/>
                                      <a:tailEnd/>
                                    </a:ln>
                                  </wps:spPr>
                                  <wps:bodyPr rot="0" vert="horz" wrap="square" lIns="91440" tIns="45720" rIns="91440" bIns="45720" anchor="t" anchorCtr="0" upright="1">
                                    <a:noAutofit/>
                                  </wps:bodyPr>
                                </wps:wsp>
                              </wpg:grpSp>
                              <wps:wsp>
                                <wps:cNvPr id="13" name="Text Box 12"/>
                                <wps:cNvSpPr txBox="1">
                                  <a:spLocks noChangeArrowheads="1"/>
                                </wps:cNvSpPr>
                                <wps:spPr bwMode="auto">
                                  <a:xfrm>
                                    <a:off x="5293" y="8504"/>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D6" w:rsidRDefault="00BA46D6" w:rsidP="00BA46D6">
                                      <w:r>
                                        <w:t>Μ</w:t>
                                      </w:r>
                                    </w:p>
                                  </w:txbxContent>
                                </wps:txbx>
                                <wps:bodyPr rot="0" vert="horz" wrap="square" lIns="91440" tIns="45720" rIns="91440" bIns="45720" anchor="t" anchorCtr="0" upright="1">
                                  <a:noAutofit/>
                                </wps:bodyPr>
                              </wps:wsp>
                              <wps:wsp>
                                <wps:cNvPr id="14" name="Text Box 13"/>
                                <wps:cNvSpPr txBox="1">
                                  <a:spLocks noChangeArrowheads="1"/>
                                </wps:cNvSpPr>
                                <wps:spPr bwMode="auto">
                                  <a:xfrm>
                                    <a:off x="5503" y="8019"/>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D6" w:rsidRDefault="00BA46D6" w:rsidP="00BA46D6">
                                      <w:r>
                                        <w:t>Β</w:t>
                                      </w:r>
                                    </w:p>
                                  </w:txbxContent>
                                </wps:txbx>
                                <wps:bodyPr rot="0" vert="horz" wrap="square" lIns="91440" tIns="45720" rIns="91440" bIns="45720" anchor="t" anchorCtr="0" upright="1">
                                  <a:noAutofit/>
                                </wps:bodyPr>
                              </wps:wsp>
                              <wps:wsp>
                                <wps:cNvPr id="15" name="Text Box 14"/>
                                <wps:cNvSpPr txBox="1">
                                  <a:spLocks noChangeArrowheads="1"/>
                                </wps:cNvSpPr>
                                <wps:spPr bwMode="auto">
                                  <a:xfrm>
                                    <a:off x="5459" y="9415"/>
                                    <a:ext cx="5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D6" w:rsidRDefault="00BA46D6" w:rsidP="00BA46D6">
                                      <w:r>
                                        <w:t>Α</w:t>
                                      </w:r>
                                    </w:p>
                                  </w:txbxContent>
                                </wps:txbx>
                                <wps:bodyPr rot="0" vert="horz" wrap="square" lIns="91440" tIns="45720" rIns="91440" bIns="45720" anchor="t" anchorCtr="0" upright="1">
                                  <a:noAutofit/>
                                </wps:bodyPr>
                              </wps:wsp>
                            </wpg:grpSp>
                            <wps:wsp>
                              <wps:cNvPr id="16" name="Text Box 15"/>
                              <wps:cNvSpPr txBox="1">
                                <a:spLocks noChangeArrowheads="1"/>
                              </wps:cNvSpPr>
                              <wps:spPr bwMode="auto">
                                <a:xfrm>
                                  <a:off x="3960" y="8706"/>
                                  <a:ext cx="540" cy="4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6D6" w:rsidRDefault="00BA46D6" w:rsidP="00BA46D6">
                                    <w:r>
                                      <w:t>Ο</w:t>
                                    </w:r>
                                  </w:p>
                                </w:txbxContent>
                              </wps:txbx>
                              <wps:bodyPr rot="0" vert="horz" wrap="square" lIns="91440" tIns="45720" rIns="91440" bIns="45720" anchor="t" anchorCtr="0" upright="1">
                                <a:noAutofit/>
                              </wps:bodyPr>
                            </wps:wsp>
                          </wpg:wgp>
                        </a:graphicData>
                      </a:graphic>
                    </wp:inline>
                  </w:drawing>
                </mc:Choice>
                <mc:Fallback>
                  <w:pict>
                    <v:group id="Ομάδα 3" o:spid="_x0000_s1026" style="width:171pt;height:87.8pt;mso-position-horizontal-relative:char;mso-position-vertical-relative:line" coordorigin="3960,8019" coordsize="3420,1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">
                      <v:line id="Line 3" o:spid="_x0000_s1027" style="position:absolute;visibility:visible;mso-wrap-style:square" from="4353,9081" to="5311,9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MtcIAAADaAAAADwAAAGRycy9kb3ducmV2LnhtbESPQWvCQBSE7wX/w/KE3upGESnRVUSw&#10;5CJFK56f2WcSzb6N2W027a93hUKPw8x8wyxWvalFR62rLCsYjxIQxLnVFRcKjl/bt3cQziNrrC2T&#10;gh9ysFoOXhaYaht4T93BFyJC2KWooPS+SaV0eUkG3cg2xNG72Nagj7ItpG4xRLip5SRJZtJgxXGh&#10;xIY2JeW3w7dRkITfD3mVWdV9Zrt7aM7hNLkHpV6H/XoOwlPv/8N/7UwrmMLzSrwBcv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6MtcIAAADaAAAADwAAAAAAAAAAAAAA&#10;AAChAgAAZHJzL2Rvd25yZXYueG1sUEsFBgAAAAAEAAQA+QAAAJADAAAAAA==&#10;">
                        <v:stroke startarrow="block" endarrow="block"/>
                      </v:line>
                      <v:group id="Group 4" o:spid="_x0000_s1028" style="position:absolute;left:4320;top:8019;width:3060;height:1756" coordorigin="4320,8019" coordsize="3060,17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5" o:spid="_x0000_s1029" style="position:absolute;left:4320;top:8169;width:3060;height:1491" coordorigin="4320,8169" coordsize="3060,14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6" o:spid="_x0000_s1030" style="position:absolute;left:4320;top:8820;width:306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line id="Line 7" o:spid="_x0000_s1031" style="position:absolute;visibility:visible;mso-wrap-style:square" from="4500,8923" to="7200,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4jYZb0AAADaAAAADwAAAGRycy9kb3ducmV2LnhtbERPTWsCMRC9F/wPYYTeNNsepKxGkUKx&#10;N1kreB0342btZrIk0V3/fecg9Ph436vN6Dt1p5jawAbe5gUo4jrYlhsDx5+v2QeolJEtdoHJwIMS&#10;bNaTlxWWNgxc0f2QGyUhnEo04HLuS61T7chjmoeeWLhLiB6zwNhoG3GQcN/p96JYaI8tS4PDnj4d&#10;1b+Hm5feinbXGBfDyKk+76+0rdxpMOZ1Om6XoDKN+V/8dH9bA7JVrsgN0Os/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NeI2GW9AAAA2gAAAA8AAAAAAAAAAAAAAAAAoQIA&#10;AGRycy9kb3ducmV2LnhtbFBLBQYAAAAABAAEAPkAAACLAwAAAAA=&#10;" strokeweight="1pt">
                            <v:stroke dashstyle="dash"/>
                          </v:line>
                          <v:rect id="Rectangle 8" o:spid="_x0000_s1032" style="position:absolute;left:5400;top:8203;width:18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oisQA&#10;AADaAAAADwAAAGRycy9kb3ducmV2LnhtbESP0WoCMRRE3wv9h3ALvpSarcWluxrFim0FpVDbD7gk&#10;193Fzc2apLr9+6Yg+DjMzBlmOu9tK07kQ+NYweMwA0GsnWm4UvD99frwDCJEZIOtY1LwSwHms9ub&#10;KZbGnfmTTrtYiQThUKKCOsaulDLomiyGoeuIk7d33mJM0lfSeDwnuG3lKMtyabHhtFBjR8ua9GH3&#10;YxPlqN/G/uPdrPJ8c799Or7oquiVGtz1iwmISH28hi/ttVFQwP+VdAPk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PaIrEAAAA2gAAAA8AAAAAAAAAAAAAAAAAmAIAAGRycy9k&#10;b3ducmV2LnhtbFBLBQYAAAAABAAEAPUAAACJAwAAAAA=&#10;" fillcolor="#e5ffff"/>
                          <v:oval id="Oval 9" o:spid="_x0000_s1033" style="position:absolute;left:5448;top:8864;width:96;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TyFcMA&#10;AADbAAAADwAAAGRycy9kb3ducmV2LnhtbESPQWvDMAyF74P9B6PBLmNxOmgpWZ0yAh29Nu2hRy3W&#10;krBYDrbXJP++Ogx2k3hP733a7Wc3qBuF2Hs2sMpyUMSNtz23Bi7nw+sWVEzIFgfPZGChCPvy8WGH&#10;hfUTn+hWp1ZJCMcCDXQpjYXWsenIYcz8SCzatw8Ok6yh1TbgJOFu0G95vtEOe5aGDkeqOmp+6l9n&#10;ILyMS7Ucq8Pqiz/r9bS1183FGvP8NH+8g0o0p3/z3/XRCr7Qyy8yg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pTyFcMAAADbAAAADwAAAAAAAAAAAAAAAACYAgAAZHJzL2Rv&#10;d25yZXYueG1sUEsFBgAAAAAEAAQA9QAAAIgDAAAAAA==&#10;" fillcolor="black">
                            <o:lock v:ext="edit" aspectratio="t"/>
                          </v:oval>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10" o:spid="_x0000_s1034" type="#_x0000_t22" style="position:absolute;left:5426;top:8138;width:113;height:176;rotation:6823166fd;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Mz9cMA&#10;AADbAAAADwAAAGRycy9kb3ducmV2LnhtbERPTWvCQBC9F/wPywi91Y09iERXEUHsodKaiOBtzI5J&#10;MDsbdrdJ2l/fLRS8zeN9znI9mEZ05HxtWcF0koAgLqyuuVRwyncvcxA+IGtsLJOCb/KwXo2elphq&#10;2/ORuiyUIoawT1FBFUKbSumLigz6iW2JI3ezzmCI0JVSO+xjuGnka5LMpMGaY0OFLW0rKu7Zl1Fw&#10;/bjk8+z9UB4/z0NP+Y/b2+6q1PN42CxABBrCQ/zvftNx/hT+fok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Mz9cMAAADbAAAADwAAAAAAAAAAAAAAAACYAgAAZHJzL2Rv&#10;d25yZXYueG1sUEsFBgAAAAAEAAQA9QAAAIgDAAAAAA==&#10;" adj="3420" fillcolor="silver" strokeweight="1pt"/>
                          <v:shape id="AutoShape 11" o:spid="_x0000_s1035" type="#_x0000_t22" style="position:absolute;left:5431;top:9516;width:113;height:176;rotation:682316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pOssMA&#10;AADbAAAADwAAAGRycy9kb3ducmV2LnhtbERPS2vCQBC+C/6HZYTezEahUqKbUNIKpTcfrXgbs2OS&#10;mp1Ns9uY/vtuQfA2H99zVtlgGtFT52rLCmZRDIK4sLrmUsF+t54+gXAeWWNjmRT8koMsHY9WmGh7&#10;5Q31W1+KEMIuQQWV920ipSsqMugi2xIH7mw7gz7ArpS6w2sIN42cx/FCGqw5NFTYUl5Rcdn+GAUf&#10;x699Przv+teX78P6s80fTwUelXqYDM9LEJ4Gfxff3G86zJ/D/y/hAJ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5pOssMAAADbAAAADwAAAAAAAAAAAAAAAACYAgAAZHJzL2Rv&#10;d25yZXYueG1sUEsFBgAAAAAEAAQA9QAAAIgDAAAAAA==&#10;" adj="3420" fillcolor="silver" strokeweight="1pt"/>
                        </v:group>
                        <v:shapetype id="_x0000_t202" coordsize="21600,21600" o:spt="202" path="m,l,21600r21600,l21600,xe">
                          <v:stroke joinstyle="miter"/>
                          <v:path gradientshapeok="t" o:connecttype="rect"/>
                        </v:shapetype>
                        <v:shape id="Text Box 12" o:spid="_x0000_s1036" type="#_x0000_t202" style="position:absolute;left:5293;top:850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BA46D6" w:rsidRDefault="00BA46D6" w:rsidP="00BA46D6">
                                <w:r>
                                  <w:t>Μ</w:t>
                                </w:r>
                              </w:p>
                            </w:txbxContent>
                          </v:textbox>
                        </v:shape>
                        <v:shape id="Text Box 13" o:spid="_x0000_s1037" type="#_x0000_t202" style="position:absolute;left:5503;top:8019;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BA46D6" w:rsidRDefault="00BA46D6" w:rsidP="00BA46D6">
                                <w:r>
                                  <w:t>Β</w:t>
                                </w:r>
                              </w:p>
                            </w:txbxContent>
                          </v:textbox>
                        </v:shape>
                        <v:shape id="Text Box 14" o:spid="_x0000_s1038" type="#_x0000_t202" style="position:absolute;left:5459;top:9415;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BA46D6" w:rsidRDefault="00BA46D6" w:rsidP="00BA46D6">
                                <w:r>
                                  <w:t>Α</w:t>
                                </w:r>
                              </w:p>
                            </w:txbxContent>
                          </v:textbox>
                        </v:shape>
                      </v:group>
                      <v:shape id="Text Box 15" o:spid="_x0000_s1039" type="#_x0000_t202" style="position:absolute;left:3960;top:8706;width:540;height: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BA46D6" w:rsidRDefault="00BA46D6" w:rsidP="00BA46D6">
                              <w:r>
                                <w:t>Ο</w:t>
                              </w:r>
                            </w:p>
                          </w:txbxContent>
                        </v:textbox>
                      </v:shape>
                      <w10:anchorlock/>
                    </v:group>
                  </w:pict>
                </mc:Fallback>
              </mc:AlternateContent>
            </w:r>
          </w:p>
        </w:tc>
        <w:tc>
          <w:tcPr>
            <w:tcW w:w="0" w:type="auto"/>
          </w:tcPr>
          <w:p w:rsidR="00BA46D6" w:rsidRPr="0090529A" w:rsidRDefault="00BA46D6" w:rsidP="006C0EEA">
            <w:pPr>
              <w:rPr>
                <w:rFonts w:ascii="Verdana" w:hAnsi="Verdana"/>
                <w:sz w:val="20"/>
              </w:rPr>
            </w:pPr>
            <w:r w:rsidRPr="0090529A">
              <w:rPr>
                <w:rFonts w:ascii="Verdana" w:hAnsi="Verdana"/>
                <w:sz w:val="20"/>
              </w:rPr>
              <w:t>Το διπλανό εργαλείο αποτελείται από δύο κάθετα τμήματα: το ένα είναι το ΑΒ και το άλλο έχει ως αρχή το Ο και αποτελεί τη βάση στήριξης του ΑΒ. Το τμήμα ΑΒ μπορεί και μετακινείται μπρος πίσω, οπότε μεταβάλλεται και η οπτική γωνία ΑΟΒ.</w:t>
            </w:r>
          </w:p>
        </w:tc>
      </w:tr>
    </w:tbl>
    <w:p w:rsidR="00BA46D6" w:rsidRPr="0090529A" w:rsidRDefault="00BA46D6" w:rsidP="00BA46D6">
      <w:pPr>
        <w:jc w:val="center"/>
        <w:rPr>
          <w:rFonts w:ascii="Verdana" w:hAnsi="Verdana"/>
          <w:b/>
          <w:sz w:val="20"/>
        </w:rPr>
      </w:pPr>
    </w:p>
    <w:p w:rsidR="00BA46D6" w:rsidRPr="0090529A" w:rsidRDefault="00BA46D6" w:rsidP="00BA46D6">
      <w:pPr>
        <w:jc w:val="both"/>
        <w:rPr>
          <w:rFonts w:ascii="Verdana" w:hAnsi="Verdana"/>
          <w:sz w:val="20"/>
        </w:rPr>
      </w:pPr>
      <w:r w:rsidRPr="0090529A">
        <w:rPr>
          <w:rFonts w:ascii="Verdana" w:hAnsi="Verdana"/>
          <w:sz w:val="20"/>
        </w:rPr>
        <w:t xml:space="preserve">Ο μηχανικός τοποθετούσε τον ένα οφθαλμό του στο σημείο Ο και προσπαθούσε να παρατηρήσει από τις μικρές διόπτρες, στα σημεία Α και Β, τα δύο άκρα της πρόσοψης που βρίσκονταν απέναντι. Επίσης μπορούσε να μετρήσει εύκολα την απόσταση ΟΜ, αφού υπήρχε αρίθμηση επάνω στο εργαλείο. </w:t>
      </w:r>
    </w:p>
    <w:p w:rsidR="00BA46D6" w:rsidRDefault="00BA46D6" w:rsidP="00BA46D6">
      <w:pPr>
        <w:jc w:val="both"/>
        <w:rPr>
          <w:rFonts w:ascii="Verdana" w:hAnsi="Verdana"/>
          <w:sz w:val="20"/>
        </w:rPr>
      </w:pPr>
    </w:p>
    <w:p w:rsidR="00BA46D6" w:rsidRPr="0090529A" w:rsidRDefault="00BA46D6" w:rsidP="00BA46D6">
      <w:pPr>
        <w:jc w:val="both"/>
        <w:rPr>
          <w:rFonts w:ascii="Verdana" w:hAnsi="Verdana"/>
          <w:sz w:val="20"/>
        </w:rPr>
      </w:pPr>
      <w:r w:rsidRPr="0090529A">
        <w:rPr>
          <w:rFonts w:ascii="Verdana" w:hAnsi="Verdana"/>
          <w:sz w:val="20"/>
        </w:rPr>
        <w:lastRenderedPageBreak/>
        <w:t>Το πρόβλημα που θα μελετήσουμε είναι πώς μπορούμε να αξιοποιήσουμε το εργαλείο, δηλαδή τι μαθηματικά έπρεπε να χρησιμοποιήσει ο μηχανικός, ώστε με τα τότε αριθμητικά δεδομένα να μπορέσει να μετρήσει την πρόσοψη του κτηρίου;</w:t>
      </w:r>
    </w:p>
    <w:p w:rsidR="00BA46D6" w:rsidRDefault="00BA46D6" w:rsidP="00BA46D6">
      <w:pPr>
        <w:jc w:val="both"/>
        <w:rPr>
          <w:rFonts w:ascii="Verdana" w:hAnsi="Verdana"/>
          <w:sz w:val="20"/>
        </w:rPr>
      </w:pPr>
    </w:p>
    <w:p w:rsidR="00BA46D6" w:rsidRPr="0090529A" w:rsidRDefault="00BA46D6" w:rsidP="00BA46D6">
      <w:pPr>
        <w:jc w:val="both"/>
        <w:rPr>
          <w:rFonts w:ascii="Verdana" w:hAnsi="Verdana"/>
          <w:b/>
          <w:sz w:val="20"/>
        </w:rPr>
      </w:pPr>
      <w:r w:rsidRPr="0090529A">
        <w:rPr>
          <w:rFonts w:ascii="Verdana" w:hAnsi="Verdana"/>
          <w:sz w:val="20"/>
        </w:rPr>
        <w:t xml:space="preserve">Ανοίξτε το αρχείο </w:t>
      </w:r>
      <w:proofErr w:type="spellStart"/>
      <w:r w:rsidRPr="0090529A">
        <w:rPr>
          <w:rFonts w:ascii="Verdana" w:hAnsi="Verdana"/>
          <w:sz w:val="20"/>
          <w:lang w:val="en-US"/>
        </w:rPr>
        <w:t>ergalio</w:t>
      </w:r>
      <w:proofErr w:type="spellEnd"/>
      <w:r w:rsidRPr="0090529A">
        <w:rPr>
          <w:rFonts w:ascii="Verdana" w:hAnsi="Verdana"/>
          <w:sz w:val="20"/>
        </w:rPr>
        <w:t xml:space="preserve"> του λογισμικού. </w:t>
      </w:r>
    </w:p>
    <w:p w:rsidR="00BA46D6" w:rsidRPr="009F3E2B" w:rsidRDefault="00BA46D6" w:rsidP="00BA46D6">
      <w:pPr>
        <w:jc w:val="both"/>
        <w:rPr>
          <w:rFonts w:ascii="Verdana" w:hAnsi="Verdana"/>
          <w:sz w:val="20"/>
        </w:rPr>
      </w:pPr>
    </w:p>
    <w:p w:rsidR="00BA46D6" w:rsidRPr="0090529A" w:rsidRDefault="00BA46D6" w:rsidP="00BA46D6">
      <w:pPr>
        <w:jc w:val="both"/>
        <w:rPr>
          <w:rFonts w:ascii="Verdana" w:hAnsi="Verdana"/>
          <w:sz w:val="20"/>
        </w:rPr>
      </w:pPr>
      <w:r w:rsidRPr="0090529A">
        <w:rPr>
          <w:rFonts w:ascii="Verdana" w:hAnsi="Verdana"/>
          <w:sz w:val="20"/>
        </w:rPr>
        <w:t>Στην οθόνη εμφανίζονται:</w:t>
      </w:r>
    </w:p>
    <w:p w:rsidR="00BA46D6" w:rsidRDefault="00BA46D6" w:rsidP="00BA46D6">
      <w:pPr>
        <w:jc w:val="both"/>
        <w:rPr>
          <w:rFonts w:ascii="Verdana" w:hAnsi="Verdana"/>
          <w:sz w:val="20"/>
        </w:rPr>
      </w:pPr>
      <w:r w:rsidRPr="0090529A">
        <w:rPr>
          <w:rFonts w:ascii="Verdana" w:hAnsi="Verdana"/>
          <w:sz w:val="20"/>
        </w:rPr>
        <w:t>Δύο εικόνες στις οποίες παρουσιάζεται ένα απλό σχέδιο της λειτουργίας του ανθρώπινου ματιού και μία γκραβούρα στην οποία παριστάνεται ένας άνθρωπος που προσπαθεί να μετρήσει την πρόσοψη ενός κτηρίου με ένα απλό εργαλείο.</w:t>
      </w:r>
    </w:p>
    <w:p w:rsidR="00BA46D6" w:rsidRPr="0090529A" w:rsidRDefault="00BA46D6" w:rsidP="00BA46D6">
      <w:pPr>
        <w:jc w:val="both"/>
        <w:rPr>
          <w:rFonts w:ascii="Verdana" w:hAnsi="Verdana"/>
          <w:sz w:val="20"/>
        </w:rPr>
      </w:pPr>
    </w:p>
    <w:p w:rsidR="00BA46D6" w:rsidRPr="0090529A" w:rsidRDefault="00BA46D6" w:rsidP="00BA46D6">
      <w:pPr>
        <w:jc w:val="center"/>
        <w:rPr>
          <w:rFonts w:ascii="Verdana" w:hAnsi="Verdana"/>
          <w:b/>
          <w:sz w:val="20"/>
        </w:rPr>
      </w:pPr>
      <w:r>
        <w:rPr>
          <w:rFonts w:ascii="Verdana" w:hAnsi="Verdana"/>
          <w:noProof/>
          <w:sz w:val="20"/>
        </w:rPr>
        <w:drawing>
          <wp:inline distT="0" distB="0" distL="0" distR="0">
            <wp:extent cx="3762375" cy="3314700"/>
            <wp:effectExtent l="19050" t="19050" r="28575" b="19050"/>
            <wp:docPr id="1" name="Εικόνα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2375" cy="3314700"/>
                    </a:xfrm>
                    <a:prstGeom prst="rect">
                      <a:avLst/>
                    </a:prstGeom>
                    <a:noFill/>
                    <a:ln w="9525" cmpd="sng">
                      <a:solidFill>
                        <a:srgbClr val="808080"/>
                      </a:solidFill>
                      <a:miter lim="800000"/>
                      <a:headEnd/>
                      <a:tailEnd/>
                    </a:ln>
                    <a:effectLst/>
                  </pic:spPr>
                </pic:pic>
              </a:graphicData>
            </a:graphic>
          </wp:inline>
        </w:drawing>
      </w:r>
    </w:p>
    <w:p w:rsidR="00BA46D6" w:rsidRDefault="00BA46D6" w:rsidP="00BA46D6">
      <w:pPr>
        <w:rPr>
          <w:rFonts w:ascii="Verdana" w:hAnsi="Verdana"/>
          <w:sz w:val="20"/>
        </w:rPr>
      </w:pPr>
    </w:p>
    <w:p w:rsidR="00BA46D6" w:rsidRPr="0090529A" w:rsidRDefault="00BA46D6" w:rsidP="00BA46D6">
      <w:pPr>
        <w:jc w:val="both"/>
        <w:rPr>
          <w:rFonts w:ascii="Verdana" w:hAnsi="Verdana"/>
          <w:sz w:val="20"/>
        </w:rPr>
      </w:pPr>
      <w:r w:rsidRPr="0090529A">
        <w:rPr>
          <w:rFonts w:ascii="Verdana" w:hAnsi="Verdana"/>
          <w:sz w:val="20"/>
        </w:rPr>
        <w:t>Μεταξύ των δύο εικόνων υπάρχει ένας κύκλος που μπορεί να κινείται μπρος πίσω από το σημείο Κ. Μπροστά από τον κύκλο υπάρχει ένα οριζόντιο μπλε τμήμα και ένα κατακόρυφο ΑΒ, το οποίο μπορεί να κινείται μπρος πίσω από το σημείο Μ. Τα κουμπιά «Τμήμα» και «Τοίχος» εμφανίζουν, αντίστοιχα, ένα ευθύγραμμο τμήμα ΓΔ και ένα ορθογώνιο παραλληλόγραμμο. Τέλος, εμφανίζονται οι μετρήσεις αρκετών τμημάτων, καθώς και το μέτρο της γωνίας ΑΟΒ.</w:t>
      </w:r>
    </w:p>
    <w:p w:rsidR="00BA46D6" w:rsidRDefault="00BA46D6" w:rsidP="00BA46D6">
      <w:pPr>
        <w:jc w:val="both"/>
        <w:rPr>
          <w:rFonts w:ascii="Verdana" w:hAnsi="Verdana"/>
          <w:b/>
          <w:sz w:val="20"/>
          <w:szCs w:val="20"/>
        </w:rPr>
      </w:pPr>
    </w:p>
    <w:p w:rsidR="00BA46D6" w:rsidRPr="00E63210" w:rsidRDefault="00BA46D6" w:rsidP="00BA46D6">
      <w:pPr>
        <w:jc w:val="both"/>
        <w:rPr>
          <w:rFonts w:ascii="Verdana" w:hAnsi="Verdana"/>
          <w:b/>
          <w:sz w:val="20"/>
          <w:szCs w:val="20"/>
        </w:rPr>
      </w:pPr>
      <w:r w:rsidRPr="00E63210">
        <w:rPr>
          <w:rFonts w:ascii="Verdana" w:hAnsi="Verdana"/>
          <w:b/>
          <w:sz w:val="20"/>
          <w:szCs w:val="20"/>
        </w:rPr>
        <w:t>ΕΡΩΤΗΜΑΤΑ ΓΙΑ ΔΙΕΡΕΥΝΗΣΗ:</w:t>
      </w:r>
    </w:p>
    <w:p w:rsidR="00BA46D6" w:rsidRPr="0090529A" w:rsidRDefault="00BA46D6" w:rsidP="00BA46D6">
      <w:pPr>
        <w:jc w:val="both"/>
        <w:rPr>
          <w:rFonts w:ascii="Verdana" w:hAnsi="Verdana"/>
          <w:sz w:val="20"/>
        </w:rPr>
      </w:pPr>
    </w:p>
    <w:p w:rsidR="00BA46D6" w:rsidRPr="0090529A" w:rsidRDefault="00BA46D6" w:rsidP="00BA46D6">
      <w:pPr>
        <w:numPr>
          <w:ilvl w:val="0"/>
          <w:numId w:val="1"/>
        </w:numPr>
        <w:rPr>
          <w:rFonts w:ascii="Verdana" w:hAnsi="Verdana"/>
          <w:sz w:val="20"/>
        </w:rPr>
      </w:pPr>
      <w:r w:rsidRPr="0090529A">
        <w:rPr>
          <w:rFonts w:ascii="Verdana" w:hAnsi="Verdana"/>
          <w:sz w:val="20"/>
        </w:rPr>
        <w:t>Συμπληρώστε τον επόμενο πίνακα.</w:t>
      </w:r>
    </w:p>
    <w:tbl>
      <w:tblPr>
        <w:tblStyle w:val="a3"/>
        <w:tblpPr w:leftFromText="180" w:rightFromText="180" w:vertAnchor="text" w:horzAnchor="margin" w:tblpXSpec="center" w:tblpY="74"/>
        <w:tblW w:w="0" w:type="auto"/>
        <w:tblLook w:val="01E0" w:firstRow="1" w:lastRow="1" w:firstColumn="1" w:lastColumn="1" w:noHBand="0" w:noVBand="0"/>
      </w:tblPr>
      <w:tblGrid>
        <w:gridCol w:w="4335"/>
        <w:gridCol w:w="2459"/>
      </w:tblGrid>
      <w:tr w:rsidR="00BA46D6" w:rsidRPr="0090529A" w:rsidTr="006C0EEA">
        <w:tc>
          <w:tcPr>
            <w:tcW w:w="0" w:type="auto"/>
          </w:tcPr>
          <w:p w:rsidR="00BA46D6" w:rsidRPr="0090529A" w:rsidRDefault="00BA46D6" w:rsidP="006C0EEA">
            <w:pPr>
              <w:jc w:val="center"/>
              <w:rPr>
                <w:rFonts w:ascii="Verdana" w:hAnsi="Verdana"/>
                <w:b/>
                <w:sz w:val="20"/>
              </w:rPr>
            </w:pPr>
            <w:r w:rsidRPr="0090529A">
              <w:rPr>
                <w:rFonts w:ascii="Verdana" w:hAnsi="Verdana"/>
                <w:b/>
                <w:sz w:val="20"/>
              </w:rPr>
              <w:t>Πραγματική κατάσταση</w:t>
            </w:r>
          </w:p>
        </w:tc>
        <w:tc>
          <w:tcPr>
            <w:tcW w:w="0" w:type="auto"/>
          </w:tcPr>
          <w:p w:rsidR="00BA46D6" w:rsidRPr="0090529A" w:rsidRDefault="00BA46D6" w:rsidP="006C0EEA">
            <w:pPr>
              <w:jc w:val="center"/>
              <w:rPr>
                <w:rFonts w:ascii="Verdana" w:hAnsi="Verdana"/>
                <w:b/>
                <w:sz w:val="20"/>
              </w:rPr>
            </w:pPr>
            <w:r w:rsidRPr="0090529A">
              <w:rPr>
                <w:rFonts w:ascii="Verdana" w:hAnsi="Verdana"/>
                <w:b/>
                <w:sz w:val="20"/>
              </w:rPr>
              <w:t>Γεωμετρικό μοντέλο</w:t>
            </w:r>
          </w:p>
        </w:tc>
      </w:tr>
      <w:tr w:rsidR="00BA46D6" w:rsidRPr="0090529A" w:rsidTr="006C0EEA">
        <w:tc>
          <w:tcPr>
            <w:tcW w:w="0" w:type="auto"/>
          </w:tcPr>
          <w:p w:rsidR="00BA46D6" w:rsidRPr="0090529A" w:rsidRDefault="00BA46D6" w:rsidP="006C0EEA">
            <w:pPr>
              <w:jc w:val="center"/>
              <w:rPr>
                <w:rFonts w:ascii="Verdana" w:hAnsi="Verdana"/>
                <w:sz w:val="20"/>
              </w:rPr>
            </w:pPr>
            <w:r w:rsidRPr="0090529A">
              <w:rPr>
                <w:rFonts w:ascii="Verdana" w:hAnsi="Verdana"/>
                <w:sz w:val="20"/>
              </w:rPr>
              <w:t>Οφθαλμός</w:t>
            </w:r>
          </w:p>
        </w:tc>
        <w:tc>
          <w:tcPr>
            <w:tcW w:w="0" w:type="auto"/>
          </w:tcPr>
          <w:p w:rsidR="00BA46D6" w:rsidRPr="0090529A" w:rsidRDefault="00BA46D6" w:rsidP="006C0EEA">
            <w:pPr>
              <w:jc w:val="center"/>
              <w:rPr>
                <w:rFonts w:ascii="Verdana" w:hAnsi="Verdana"/>
                <w:sz w:val="20"/>
              </w:rPr>
            </w:pPr>
          </w:p>
        </w:tc>
      </w:tr>
      <w:tr w:rsidR="00BA46D6" w:rsidRPr="0090529A" w:rsidTr="006C0EEA">
        <w:tc>
          <w:tcPr>
            <w:tcW w:w="0" w:type="auto"/>
          </w:tcPr>
          <w:p w:rsidR="00BA46D6" w:rsidRPr="0090529A" w:rsidRDefault="00BA46D6" w:rsidP="006C0EEA">
            <w:pPr>
              <w:jc w:val="center"/>
              <w:rPr>
                <w:rFonts w:ascii="Verdana" w:hAnsi="Verdana"/>
                <w:sz w:val="20"/>
              </w:rPr>
            </w:pPr>
            <w:r w:rsidRPr="0090529A">
              <w:rPr>
                <w:rFonts w:ascii="Verdana" w:hAnsi="Verdana"/>
                <w:sz w:val="20"/>
              </w:rPr>
              <w:t>Εργαλείο</w:t>
            </w:r>
          </w:p>
        </w:tc>
        <w:tc>
          <w:tcPr>
            <w:tcW w:w="0" w:type="auto"/>
          </w:tcPr>
          <w:p w:rsidR="00BA46D6" w:rsidRPr="0090529A" w:rsidRDefault="00BA46D6" w:rsidP="006C0EEA">
            <w:pPr>
              <w:jc w:val="center"/>
              <w:rPr>
                <w:rFonts w:ascii="Verdana" w:hAnsi="Verdana"/>
                <w:sz w:val="20"/>
              </w:rPr>
            </w:pPr>
          </w:p>
        </w:tc>
      </w:tr>
      <w:tr w:rsidR="00BA46D6" w:rsidRPr="0090529A" w:rsidTr="006C0EEA">
        <w:tc>
          <w:tcPr>
            <w:tcW w:w="0" w:type="auto"/>
          </w:tcPr>
          <w:p w:rsidR="00BA46D6" w:rsidRPr="0090529A" w:rsidRDefault="00BA46D6" w:rsidP="006C0EEA">
            <w:pPr>
              <w:jc w:val="center"/>
              <w:rPr>
                <w:rFonts w:ascii="Verdana" w:hAnsi="Verdana"/>
                <w:sz w:val="20"/>
              </w:rPr>
            </w:pPr>
            <w:r w:rsidRPr="0090529A">
              <w:rPr>
                <w:rFonts w:ascii="Verdana" w:hAnsi="Verdana"/>
                <w:sz w:val="20"/>
              </w:rPr>
              <w:t>Οπτική γωνία</w:t>
            </w:r>
          </w:p>
        </w:tc>
        <w:tc>
          <w:tcPr>
            <w:tcW w:w="0" w:type="auto"/>
          </w:tcPr>
          <w:p w:rsidR="00BA46D6" w:rsidRPr="0090529A" w:rsidRDefault="00BA46D6" w:rsidP="006C0EEA">
            <w:pPr>
              <w:jc w:val="center"/>
              <w:rPr>
                <w:rFonts w:ascii="Verdana" w:hAnsi="Verdana"/>
                <w:sz w:val="20"/>
              </w:rPr>
            </w:pPr>
          </w:p>
        </w:tc>
      </w:tr>
      <w:tr w:rsidR="00BA46D6" w:rsidRPr="0090529A" w:rsidTr="006C0EEA">
        <w:tc>
          <w:tcPr>
            <w:tcW w:w="0" w:type="auto"/>
          </w:tcPr>
          <w:p w:rsidR="00BA46D6" w:rsidRPr="0090529A" w:rsidRDefault="00BA46D6" w:rsidP="006C0EEA">
            <w:pPr>
              <w:jc w:val="center"/>
              <w:rPr>
                <w:rFonts w:ascii="Verdana" w:hAnsi="Verdana"/>
                <w:sz w:val="20"/>
              </w:rPr>
            </w:pPr>
            <w:r w:rsidRPr="0090529A">
              <w:rPr>
                <w:rFonts w:ascii="Verdana" w:hAnsi="Verdana"/>
                <w:sz w:val="20"/>
              </w:rPr>
              <w:t>Απόσταση του παρατηρητή από τον τοίχο</w:t>
            </w:r>
          </w:p>
        </w:tc>
        <w:tc>
          <w:tcPr>
            <w:tcW w:w="0" w:type="auto"/>
          </w:tcPr>
          <w:p w:rsidR="00BA46D6" w:rsidRPr="0090529A" w:rsidRDefault="00BA46D6" w:rsidP="006C0EEA">
            <w:pPr>
              <w:jc w:val="center"/>
              <w:rPr>
                <w:rFonts w:ascii="Verdana" w:hAnsi="Verdana"/>
                <w:sz w:val="20"/>
              </w:rPr>
            </w:pPr>
          </w:p>
        </w:tc>
      </w:tr>
      <w:tr w:rsidR="00BA46D6" w:rsidRPr="0090529A" w:rsidTr="006C0EEA">
        <w:tc>
          <w:tcPr>
            <w:tcW w:w="0" w:type="auto"/>
          </w:tcPr>
          <w:p w:rsidR="00BA46D6" w:rsidRPr="0090529A" w:rsidRDefault="00BA46D6" w:rsidP="006C0EEA">
            <w:pPr>
              <w:jc w:val="center"/>
              <w:rPr>
                <w:rFonts w:ascii="Verdana" w:hAnsi="Verdana"/>
                <w:sz w:val="20"/>
              </w:rPr>
            </w:pPr>
            <w:r w:rsidRPr="0090529A">
              <w:rPr>
                <w:rFonts w:ascii="Verdana" w:hAnsi="Verdana"/>
                <w:sz w:val="20"/>
              </w:rPr>
              <w:t>Το τμήμα του τοίχου που παρατηρεί.</w:t>
            </w:r>
          </w:p>
        </w:tc>
        <w:tc>
          <w:tcPr>
            <w:tcW w:w="0" w:type="auto"/>
          </w:tcPr>
          <w:p w:rsidR="00BA46D6" w:rsidRPr="0090529A" w:rsidRDefault="00BA46D6" w:rsidP="006C0EEA">
            <w:pPr>
              <w:jc w:val="center"/>
              <w:rPr>
                <w:rFonts w:ascii="Verdana" w:hAnsi="Verdana"/>
                <w:sz w:val="20"/>
              </w:rPr>
            </w:pPr>
          </w:p>
        </w:tc>
      </w:tr>
    </w:tbl>
    <w:p w:rsidR="00BA46D6" w:rsidRPr="0090529A" w:rsidRDefault="00BA46D6" w:rsidP="00BA46D6">
      <w:pPr>
        <w:jc w:val="center"/>
        <w:rPr>
          <w:rFonts w:ascii="Verdana" w:hAnsi="Verdana"/>
          <w:b/>
          <w:sz w:val="20"/>
        </w:rPr>
      </w:pPr>
    </w:p>
    <w:p w:rsidR="00BA46D6" w:rsidRPr="0090529A" w:rsidRDefault="00BA46D6" w:rsidP="00BA46D6">
      <w:pPr>
        <w:jc w:val="center"/>
        <w:rPr>
          <w:rFonts w:ascii="Verdana" w:hAnsi="Verdana"/>
          <w:b/>
          <w:sz w:val="20"/>
        </w:rPr>
      </w:pPr>
    </w:p>
    <w:p w:rsidR="00BA46D6" w:rsidRPr="0090529A" w:rsidRDefault="00BA46D6" w:rsidP="00BA46D6">
      <w:pPr>
        <w:jc w:val="center"/>
        <w:rPr>
          <w:rFonts w:ascii="Verdana" w:hAnsi="Verdana"/>
          <w:b/>
          <w:sz w:val="20"/>
        </w:rPr>
      </w:pPr>
    </w:p>
    <w:p w:rsidR="00BA46D6" w:rsidRPr="0090529A" w:rsidRDefault="00BA46D6" w:rsidP="00BA46D6">
      <w:pPr>
        <w:jc w:val="center"/>
        <w:rPr>
          <w:rFonts w:ascii="Verdana" w:hAnsi="Verdana"/>
          <w:b/>
          <w:sz w:val="20"/>
        </w:rPr>
      </w:pPr>
    </w:p>
    <w:p w:rsidR="00BA46D6" w:rsidRPr="0090529A" w:rsidRDefault="00BA46D6" w:rsidP="00BA46D6">
      <w:pPr>
        <w:jc w:val="center"/>
        <w:rPr>
          <w:rFonts w:ascii="Verdana" w:hAnsi="Verdana"/>
          <w:b/>
          <w:sz w:val="20"/>
        </w:rPr>
      </w:pPr>
    </w:p>
    <w:p w:rsidR="00BA46D6" w:rsidRPr="0090529A" w:rsidRDefault="00BA46D6" w:rsidP="00BA46D6">
      <w:pPr>
        <w:rPr>
          <w:rFonts w:ascii="Verdana" w:hAnsi="Verdana"/>
          <w:b/>
          <w:sz w:val="20"/>
        </w:rPr>
      </w:pPr>
    </w:p>
    <w:p w:rsidR="00BA46D6" w:rsidRDefault="00BA46D6" w:rsidP="00BA46D6">
      <w:pPr>
        <w:jc w:val="both"/>
        <w:rPr>
          <w:rFonts w:ascii="Verdana" w:hAnsi="Verdana"/>
          <w:sz w:val="20"/>
        </w:rPr>
      </w:pPr>
    </w:p>
    <w:p w:rsidR="00BA46D6" w:rsidRDefault="00BA46D6" w:rsidP="00BA46D6">
      <w:pPr>
        <w:jc w:val="both"/>
        <w:rPr>
          <w:rFonts w:ascii="Verdana" w:hAnsi="Verdana"/>
          <w:sz w:val="20"/>
        </w:rPr>
      </w:pPr>
    </w:p>
    <w:p w:rsidR="00BA46D6" w:rsidRDefault="00BA46D6" w:rsidP="00BA46D6">
      <w:pPr>
        <w:numPr>
          <w:ilvl w:val="0"/>
          <w:numId w:val="1"/>
        </w:numPr>
        <w:jc w:val="both"/>
        <w:rPr>
          <w:rFonts w:ascii="Verdana" w:hAnsi="Verdana"/>
          <w:sz w:val="20"/>
        </w:rPr>
      </w:pPr>
      <w:r w:rsidRPr="0090529A">
        <w:rPr>
          <w:rFonts w:ascii="Verdana" w:hAnsi="Verdana"/>
          <w:sz w:val="20"/>
        </w:rPr>
        <w:t xml:space="preserve">Μετακινήστε το σημείο Μ. Με βάση τις μετρήσεις, διαπραγματευτείτε με την ομάδα σας το ερώτημα: Ποια ποσά μεταβάλλονται και ποια ποσά παραμένουν σταθερά; </w:t>
      </w:r>
    </w:p>
    <w:p w:rsidR="00BA46D6" w:rsidRPr="0090529A" w:rsidRDefault="00BA46D6" w:rsidP="00BA46D6">
      <w:pPr>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Default="00BA46D6" w:rsidP="00BA46D6">
      <w:pPr>
        <w:numPr>
          <w:ilvl w:val="0"/>
          <w:numId w:val="1"/>
        </w:numPr>
        <w:jc w:val="both"/>
        <w:rPr>
          <w:rFonts w:ascii="Verdana" w:hAnsi="Verdana"/>
          <w:sz w:val="20"/>
        </w:rPr>
      </w:pPr>
      <w:r w:rsidRPr="0090529A">
        <w:rPr>
          <w:rFonts w:ascii="Verdana" w:hAnsi="Verdana"/>
          <w:sz w:val="20"/>
        </w:rPr>
        <w:t xml:space="preserve">Υπολογίσετε τους λόγους </w:t>
      </w:r>
      <w:r w:rsidRPr="0090529A">
        <w:rPr>
          <w:rFonts w:ascii="Verdana" w:hAnsi="Verdana"/>
          <w:position w:val="-20"/>
          <w:sz w:val="20"/>
        </w:rPr>
        <w:object w:dxaOrig="124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27pt" o:ole="" filled="t">
            <v:imagedata r:id="rId9" o:title=""/>
          </v:shape>
          <o:OLEObject Type="Embed" ProgID="Equation.DSMT4" ShapeID="_x0000_i1025" DrawAspect="Content" ObjectID="_1478100466" r:id="rId10"/>
        </w:object>
      </w:r>
      <w:r w:rsidRPr="0090529A">
        <w:rPr>
          <w:rFonts w:ascii="Verdana" w:hAnsi="Verdana"/>
          <w:sz w:val="20"/>
        </w:rPr>
        <w:t xml:space="preserve">. Τι παρατηρείτε; </w:t>
      </w:r>
    </w:p>
    <w:p w:rsidR="00BA46D6" w:rsidRPr="0090529A" w:rsidRDefault="00BA46D6" w:rsidP="00BA46D6">
      <w:pPr>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Default="00BA46D6" w:rsidP="00BA46D6">
      <w:pPr>
        <w:numPr>
          <w:ilvl w:val="0"/>
          <w:numId w:val="1"/>
        </w:numPr>
        <w:jc w:val="both"/>
        <w:rPr>
          <w:rFonts w:ascii="Verdana" w:hAnsi="Verdana"/>
          <w:sz w:val="20"/>
        </w:rPr>
      </w:pPr>
      <w:r w:rsidRPr="0090529A">
        <w:rPr>
          <w:rFonts w:ascii="Verdana" w:hAnsi="Verdana"/>
          <w:sz w:val="20"/>
        </w:rPr>
        <w:t>Μετρήστε τα τμήματα ΟΒ και ΟΕ και υπολογίστε το λόγο τους. Τι παρατηρείτε; Τι σχέση έχουν μεταξύ τους οι γωνίες των δύο τριγώνων;</w:t>
      </w:r>
    </w:p>
    <w:p w:rsidR="00BA46D6" w:rsidRPr="0090529A" w:rsidRDefault="00BA46D6" w:rsidP="00BA46D6">
      <w:pPr>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jc w:val="both"/>
        <w:rPr>
          <w:rFonts w:ascii="Verdana" w:hAnsi="Verdana"/>
          <w:sz w:val="20"/>
        </w:rPr>
      </w:pPr>
    </w:p>
    <w:p w:rsidR="00BA46D6" w:rsidRDefault="00BA46D6" w:rsidP="00BA46D6">
      <w:pPr>
        <w:numPr>
          <w:ilvl w:val="0"/>
          <w:numId w:val="1"/>
        </w:numPr>
        <w:jc w:val="both"/>
        <w:rPr>
          <w:rFonts w:ascii="Verdana" w:hAnsi="Verdana"/>
          <w:sz w:val="20"/>
        </w:rPr>
      </w:pPr>
      <w:r w:rsidRPr="0090529A">
        <w:rPr>
          <w:rFonts w:ascii="Verdana" w:hAnsi="Verdana"/>
          <w:sz w:val="20"/>
        </w:rPr>
        <w:t>Από το κουμπί «Τμήμα» εμφανίστε το τμήμα ΓΔ. Σύρετε το σημείο Σ και παρατηρήστε τις μετρήσεις. Ποια ποσά παραμένουν σταθερά και ποια μεταβάλλονται; Ποια αναλογία προκύπτει;</w:t>
      </w:r>
    </w:p>
    <w:p w:rsidR="00BA46D6" w:rsidRPr="0090529A" w:rsidRDefault="00BA46D6" w:rsidP="00BA46D6">
      <w:pPr>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jc w:val="both"/>
        <w:rPr>
          <w:rFonts w:ascii="Verdana" w:hAnsi="Verdana"/>
          <w:sz w:val="20"/>
        </w:rPr>
      </w:pPr>
    </w:p>
    <w:p w:rsidR="00BA46D6" w:rsidRDefault="00BA46D6" w:rsidP="00BA46D6">
      <w:pPr>
        <w:numPr>
          <w:ilvl w:val="0"/>
          <w:numId w:val="1"/>
        </w:numPr>
        <w:jc w:val="both"/>
        <w:rPr>
          <w:rFonts w:ascii="Verdana" w:hAnsi="Verdana"/>
          <w:sz w:val="20"/>
        </w:rPr>
      </w:pPr>
      <w:r w:rsidRPr="0090529A">
        <w:rPr>
          <w:rFonts w:ascii="Verdana" w:hAnsi="Verdana"/>
          <w:sz w:val="20"/>
        </w:rPr>
        <w:t>Πώς θα μπορούσαμε να υπολογίσουμε το τμήμα ΓΔ (αν δεν διαθέταμε τη μέτρηση στην οθόνη), όταν είναι γνωστά τα μήκη των τμημάτων ΟΜ, ΟΣ και ΑΒ;</w:t>
      </w:r>
    </w:p>
    <w:p w:rsidR="00BA46D6" w:rsidRPr="0090529A" w:rsidRDefault="00BA46D6" w:rsidP="00BA46D6">
      <w:pPr>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jc w:val="both"/>
        <w:rPr>
          <w:rFonts w:ascii="Verdana" w:hAnsi="Verdana"/>
          <w:sz w:val="20"/>
        </w:rPr>
      </w:pPr>
    </w:p>
    <w:p w:rsidR="00BA46D6" w:rsidRDefault="00BA46D6" w:rsidP="00BA46D6">
      <w:pPr>
        <w:numPr>
          <w:ilvl w:val="0"/>
          <w:numId w:val="1"/>
        </w:numPr>
        <w:jc w:val="both"/>
        <w:rPr>
          <w:rFonts w:ascii="Verdana" w:hAnsi="Verdana"/>
          <w:sz w:val="20"/>
        </w:rPr>
      </w:pPr>
      <w:r w:rsidRPr="0090529A">
        <w:rPr>
          <w:rFonts w:ascii="Verdana" w:hAnsi="Verdana"/>
          <w:sz w:val="20"/>
        </w:rPr>
        <w:t>Εμφανίστε τώρα την προσομοίωση της πρόσοψης ενός κτηρίου με το κουμπί «Τοίχος». Υποθέστε ότι βλέπετε την κάτοψη του τοίχου, η οποία μπορεί να μεταβάλλεται από το σημείο Τ. Πώς μπορούμε να μετρήσουμε το πλάτος της πρόσοψης με βάση τις υπάρχουσες μετρήσεις;</w:t>
      </w:r>
    </w:p>
    <w:p w:rsidR="00BA46D6" w:rsidRPr="0090529A" w:rsidRDefault="00BA46D6" w:rsidP="00BA46D6">
      <w:pPr>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jc w:val="both"/>
        <w:rPr>
          <w:rFonts w:ascii="Verdana" w:hAnsi="Verdana"/>
          <w:sz w:val="20"/>
        </w:rPr>
      </w:pPr>
    </w:p>
    <w:p w:rsidR="00BA46D6" w:rsidRDefault="00BA46D6" w:rsidP="00BA46D6">
      <w:pPr>
        <w:numPr>
          <w:ilvl w:val="0"/>
          <w:numId w:val="1"/>
        </w:numPr>
        <w:jc w:val="both"/>
        <w:rPr>
          <w:rFonts w:ascii="Verdana" w:hAnsi="Verdana"/>
          <w:sz w:val="20"/>
        </w:rPr>
      </w:pPr>
      <w:r w:rsidRPr="0090529A">
        <w:rPr>
          <w:rFonts w:ascii="Verdana" w:hAnsi="Verdana"/>
          <w:sz w:val="20"/>
        </w:rPr>
        <w:t xml:space="preserve">Μεταβάλετε τις διαστάσεις και τη θέση του υποτιθέμενου τοίχου, από το σημείο Σ, και επαναλάβετε τις μετρήσεις με τη μέθοδο που ήδη έχετε επινοήσει. Επιβεβαιώστε τα αποτελέσματά σας, μετρώντας με τη βοήθεια </w:t>
      </w:r>
      <w:r w:rsidRPr="0090529A">
        <w:rPr>
          <w:rFonts w:ascii="Verdana" w:hAnsi="Verdana"/>
          <w:sz w:val="20"/>
        </w:rPr>
        <w:lastRenderedPageBreak/>
        <w:t>του λογισμικού το ευθύγραμμο τμήμα που αντιστοιχεί στο πλάτος του τοίχου.</w:t>
      </w:r>
    </w:p>
    <w:p w:rsidR="00BA46D6" w:rsidRPr="0090529A" w:rsidRDefault="00BA46D6" w:rsidP="00BA46D6">
      <w:pPr>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jc w:val="both"/>
        <w:rPr>
          <w:rFonts w:ascii="Verdana" w:hAnsi="Verdana"/>
          <w:sz w:val="20"/>
        </w:rPr>
      </w:pPr>
    </w:p>
    <w:p w:rsidR="00BA46D6" w:rsidRDefault="00BA46D6" w:rsidP="00BA46D6">
      <w:pPr>
        <w:numPr>
          <w:ilvl w:val="0"/>
          <w:numId w:val="1"/>
        </w:numPr>
        <w:jc w:val="both"/>
        <w:rPr>
          <w:rFonts w:ascii="Verdana" w:hAnsi="Verdana"/>
          <w:sz w:val="20"/>
        </w:rPr>
      </w:pPr>
      <w:r w:rsidRPr="0090529A">
        <w:rPr>
          <w:rFonts w:ascii="Verdana" w:hAnsi="Verdana"/>
          <w:sz w:val="20"/>
        </w:rPr>
        <w:t>Ας έρθουμε τώρα στο φυσικό εργαλείο. Περιγράψτε τον τρόπο με τον οποίο ο μηχανικός μετρούσε τις προσόψεις των κτηρίων, χρησιμοποιώντας το συγκεκριμένο εργαλείο.</w:t>
      </w:r>
    </w:p>
    <w:p w:rsidR="00BA46D6" w:rsidRPr="0090529A" w:rsidRDefault="00BA46D6" w:rsidP="00BA46D6">
      <w:pPr>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BA46D6" w:rsidRPr="0090529A" w:rsidRDefault="00BA46D6" w:rsidP="00BA46D6">
      <w:pPr>
        <w:jc w:val="center"/>
        <w:rPr>
          <w:rFonts w:ascii="Verdana" w:hAnsi="Verdana" w:cs="Arial"/>
          <w:b/>
          <w:sz w:val="22"/>
          <w:szCs w:val="28"/>
        </w:rPr>
      </w:pPr>
    </w:p>
    <w:p w:rsidR="00BA46D6" w:rsidRPr="0090529A" w:rsidRDefault="00BA46D6" w:rsidP="00BA46D6">
      <w:pPr>
        <w:jc w:val="center"/>
        <w:rPr>
          <w:rFonts w:ascii="Verdana" w:hAnsi="Verdana" w:cs="Arial"/>
          <w:b/>
          <w:sz w:val="22"/>
          <w:szCs w:val="28"/>
        </w:rPr>
      </w:pPr>
    </w:p>
    <w:p w:rsidR="000D3B5C" w:rsidRDefault="000D3B5C"/>
    <w:sectPr w:rsidR="000D3B5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E575A"/>
    <w:multiLevelType w:val="hybridMultilevel"/>
    <w:tmpl w:val="4D24F646"/>
    <w:lvl w:ilvl="0" w:tplc="4F36339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6D6"/>
    <w:rsid w:val="000D3B5C"/>
    <w:rsid w:val="009F3E2B"/>
    <w:rsid w:val="00BA46D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6D6"/>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uiPriority w:val="9"/>
    <w:qFormat/>
    <w:rsid w:val="00BA46D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next w:val="a"/>
    <w:link w:val="2Char"/>
    <w:qFormat/>
    <w:rsid w:val="00BA46D6"/>
    <w:pPr>
      <w:keepLines w:val="0"/>
      <w:tabs>
        <w:tab w:val="num" w:pos="432"/>
      </w:tabs>
      <w:spacing w:before="120" w:after="120"/>
      <w:ind w:left="432" w:hanging="432"/>
      <w:outlineLvl w:val="1"/>
    </w:pPr>
    <w:rPr>
      <w:rFonts w:ascii="Verdana" w:eastAsia="Times New Roman" w:hAnsi="Verdana" w:cs="Times New Roman"/>
      <w:bCs w:val="0"/>
      <w:color w:val="auto"/>
      <w:spacing w:val="40"/>
      <w:sz w:val="22"/>
      <w:szCs w:val="20"/>
    </w:rPr>
  </w:style>
  <w:style w:type="paragraph" w:styleId="3">
    <w:name w:val="heading 3"/>
    <w:basedOn w:val="2"/>
    <w:next w:val="a"/>
    <w:link w:val="3Char"/>
    <w:qFormat/>
    <w:rsid w:val="00BA46D6"/>
    <w:pPr>
      <w:spacing w:after="0"/>
      <w:outlineLvl w:val="2"/>
    </w:pPr>
    <w:rPr>
      <w:spacing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rsid w:val="00BA46D6"/>
    <w:rPr>
      <w:rFonts w:ascii="Verdana" w:eastAsia="Times New Roman" w:hAnsi="Verdana" w:cs="Times New Roman"/>
      <w:b/>
      <w:spacing w:val="40"/>
      <w:szCs w:val="20"/>
      <w:lang w:eastAsia="el-GR"/>
    </w:rPr>
  </w:style>
  <w:style w:type="character" w:customStyle="1" w:styleId="3Char">
    <w:name w:val="Επικεφαλίδα 3 Char"/>
    <w:basedOn w:val="a0"/>
    <w:link w:val="3"/>
    <w:rsid w:val="00BA46D6"/>
    <w:rPr>
      <w:rFonts w:ascii="Verdana" w:eastAsia="Times New Roman" w:hAnsi="Verdana" w:cs="Times New Roman"/>
      <w:b/>
      <w:sz w:val="20"/>
      <w:szCs w:val="20"/>
      <w:lang w:eastAsia="el-GR"/>
    </w:rPr>
  </w:style>
  <w:style w:type="character" w:styleId="-">
    <w:name w:val="Hyperlink"/>
    <w:basedOn w:val="a0"/>
    <w:rsid w:val="00BA46D6"/>
    <w:rPr>
      <w:color w:val="0000FF"/>
      <w:u w:val="single"/>
    </w:rPr>
  </w:style>
  <w:style w:type="table" w:styleId="a3">
    <w:name w:val="Table Grid"/>
    <w:basedOn w:val="a1"/>
    <w:rsid w:val="00BA46D6"/>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Επικεφαλίδα 1 Char"/>
    <w:basedOn w:val="a0"/>
    <w:link w:val="1"/>
    <w:uiPriority w:val="9"/>
    <w:rsid w:val="00BA46D6"/>
    <w:rPr>
      <w:rFonts w:asciiTheme="majorHAnsi" w:eastAsiaTheme="majorEastAsia" w:hAnsiTheme="majorHAnsi" w:cstheme="majorBidi"/>
      <w:b/>
      <w:bCs/>
      <w:color w:val="365F91" w:themeColor="accent1" w:themeShade="BF"/>
      <w:sz w:val="28"/>
      <w:szCs w:val="28"/>
      <w:lang w:eastAsia="el-GR"/>
    </w:rPr>
  </w:style>
  <w:style w:type="paragraph" w:styleId="a4">
    <w:name w:val="Balloon Text"/>
    <w:basedOn w:val="a"/>
    <w:link w:val="Char"/>
    <w:uiPriority w:val="99"/>
    <w:semiHidden/>
    <w:unhideWhenUsed/>
    <w:rsid w:val="00BA46D6"/>
    <w:rPr>
      <w:rFonts w:ascii="Tahoma" w:hAnsi="Tahoma" w:cs="Tahoma"/>
      <w:sz w:val="16"/>
      <w:szCs w:val="16"/>
    </w:rPr>
  </w:style>
  <w:style w:type="character" w:customStyle="1" w:styleId="Char">
    <w:name w:val="Κείμενο πλαισίου Char"/>
    <w:basedOn w:val="a0"/>
    <w:link w:val="a4"/>
    <w:uiPriority w:val="99"/>
    <w:semiHidden/>
    <w:rsid w:val="00BA46D6"/>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6D6"/>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uiPriority w:val="9"/>
    <w:qFormat/>
    <w:rsid w:val="00BA46D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next w:val="a"/>
    <w:link w:val="2Char"/>
    <w:qFormat/>
    <w:rsid w:val="00BA46D6"/>
    <w:pPr>
      <w:keepLines w:val="0"/>
      <w:tabs>
        <w:tab w:val="num" w:pos="432"/>
      </w:tabs>
      <w:spacing w:before="120" w:after="120"/>
      <w:ind w:left="432" w:hanging="432"/>
      <w:outlineLvl w:val="1"/>
    </w:pPr>
    <w:rPr>
      <w:rFonts w:ascii="Verdana" w:eastAsia="Times New Roman" w:hAnsi="Verdana" w:cs="Times New Roman"/>
      <w:bCs w:val="0"/>
      <w:color w:val="auto"/>
      <w:spacing w:val="40"/>
      <w:sz w:val="22"/>
      <w:szCs w:val="20"/>
    </w:rPr>
  </w:style>
  <w:style w:type="paragraph" w:styleId="3">
    <w:name w:val="heading 3"/>
    <w:basedOn w:val="2"/>
    <w:next w:val="a"/>
    <w:link w:val="3Char"/>
    <w:qFormat/>
    <w:rsid w:val="00BA46D6"/>
    <w:pPr>
      <w:spacing w:after="0"/>
      <w:outlineLvl w:val="2"/>
    </w:pPr>
    <w:rPr>
      <w:spacing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rsid w:val="00BA46D6"/>
    <w:rPr>
      <w:rFonts w:ascii="Verdana" w:eastAsia="Times New Roman" w:hAnsi="Verdana" w:cs="Times New Roman"/>
      <w:b/>
      <w:spacing w:val="40"/>
      <w:szCs w:val="20"/>
      <w:lang w:eastAsia="el-GR"/>
    </w:rPr>
  </w:style>
  <w:style w:type="character" w:customStyle="1" w:styleId="3Char">
    <w:name w:val="Επικεφαλίδα 3 Char"/>
    <w:basedOn w:val="a0"/>
    <w:link w:val="3"/>
    <w:rsid w:val="00BA46D6"/>
    <w:rPr>
      <w:rFonts w:ascii="Verdana" w:eastAsia="Times New Roman" w:hAnsi="Verdana" w:cs="Times New Roman"/>
      <w:b/>
      <w:sz w:val="20"/>
      <w:szCs w:val="20"/>
      <w:lang w:eastAsia="el-GR"/>
    </w:rPr>
  </w:style>
  <w:style w:type="character" w:styleId="-">
    <w:name w:val="Hyperlink"/>
    <w:basedOn w:val="a0"/>
    <w:rsid w:val="00BA46D6"/>
    <w:rPr>
      <w:color w:val="0000FF"/>
      <w:u w:val="single"/>
    </w:rPr>
  </w:style>
  <w:style w:type="table" w:styleId="a3">
    <w:name w:val="Table Grid"/>
    <w:basedOn w:val="a1"/>
    <w:rsid w:val="00BA46D6"/>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Επικεφαλίδα 1 Char"/>
    <w:basedOn w:val="a0"/>
    <w:link w:val="1"/>
    <w:uiPriority w:val="9"/>
    <w:rsid w:val="00BA46D6"/>
    <w:rPr>
      <w:rFonts w:asciiTheme="majorHAnsi" w:eastAsiaTheme="majorEastAsia" w:hAnsiTheme="majorHAnsi" w:cstheme="majorBidi"/>
      <w:b/>
      <w:bCs/>
      <w:color w:val="365F91" w:themeColor="accent1" w:themeShade="BF"/>
      <w:sz w:val="28"/>
      <w:szCs w:val="28"/>
      <w:lang w:eastAsia="el-GR"/>
    </w:rPr>
  </w:style>
  <w:style w:type="paragraph" w:styleId="a4">
    <w:name w:val="Balloon Text"/>
    <w:basedOn w:val="a"/>
    <w:link w:val="Char"/>
    <w:uiPriority w:val="99"/>
    <w:semiHidden/>
    <w:unhideWhenUsed/>
    <w:rsid w:val="00BA46D6"/>
    <w:rPr>
      <w:rFonts w:ascii="Tahoma" w:hAnsi="Tahoma" w:cs="Tahoma"/>
      <w:sz w:val="16"/>
      <w:szCs w:val="16"/>
    </w:rPr>
  </w:style>
  <w:style w:type="character" w:customStyle="1" w:styleId="Char">
    <w:name w:val="Κείμενο πλαισίου Char"/>
    <w:basedOn w:val="a0"/>
    <w:link w:val="a4"/>
    <w:uiPriority w:val="99"/>
    <w:semiHidden/>
    <w:rsid w:val="00BA46D6"/>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hyperlink" Target="http://www.dartmouth.edu/~matc/math5.geometry/unit15/unit15.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630</Words>
  <Characters>3407</Characters>
  <Application>Microsoft Office Word</Application>
  <DocSecurity>0</DocSecurity>
  <Lines>28</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2</cp:revision>
  <dcterms:created xsi:type="dcterms:W3CDTF">2014-11-10T17:08:00Z</dcterms:created>
  <dcterms:modified xsi:type="dcterms:W3CDTF">2014-11-21T16:41:00Z</dcterms:modified>
</cp:coreProperties>
</file>